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0A" w:rsidRPr="007242B0" w:rsidRDefault="007D1C13" w:rsidP="00B8000A">
      <w:pPr>
        <w:pStyle w:val="a4"/>
        <w:jc w:val="righ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6300470" cy="9096375"/>
            <wp:effectExtent l="19050" t="0" r="5080" b="0"/>
            <wp:wrapSquare wrapText="bothSides"/>
            <wp:docPr id="1" name="Рисунок 1" descr="C:\Users\Admin\Desktop\сайт-2017\должн.ответственного по ак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-2017\должн.ответственного по ак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00A" w:rsidRPr="007242B0">
        <w:rPr>
          <w:sz w:val="24"/>
          <w:szCs w:val="24"/>
        </w:rPr>
        <w:t xml:space="preserve">                                                              </w:t>
      </w:r>
    </w:p>
    <w:p w:rsidR="00B8000A" w:rsidRPr="007D1C13" w:rsidRDefault="00B8000A" w:rsidP="007D1C13">
      <w:pPr>
        <w:pStyle w:val="a4"/>
        <w:jc w:val="right"/>
        <w:rPr>
          <w:sz w:val="24"/>
          <w:szCs w:val="24"/>
        </w:rPr>
      </w:pPr>
      <w:r w:rsidRPr="007242B0">
        <w:rPr>
          <w:sz w:val="24"/>
          <w:szCs w:val="24"/>
        </w:rPr>
        <w:lastRenderedPageBreak/>
        <w:t xml:space="preserve">              </w:t>
      </w:r>
      <w:r w:rsidR="007D1C13">
        <w:rPr>
          <w:sz w:val="24"/>
          <w:szCs w:val="24"/>
        </w:rPr>
        <w:t xml:space="preserve">                    </w:t>
      </w:r>
      <w:r w:rsidR="007D1C1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8000A" w:rsidRPr="001A0BF6" w:rsidRDefault="00B8000A" w:rsidP="00B8000A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8000A" w:rsidRPr="001A0BF6" w:rsidRDefault="00B8000A" w:rsidP="00B80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B8000A" w:rsidRPr="001A0BF6" w:rsidRDefault="00B8000A" w:rsidP="00B8000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B8000A" w:rsidRPr="001A0BF6" w:rsidRDefault="00B8000A" w:rsidP="00B8000A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B8000A" w:rsidRPr="001A0BF6" w:rsidRDefault="00B8000A" w:rsidP="00B8000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уставом и локальными правовыми актами ДОУ;</w:t>
      </w:r>
    </w:p>
    <w:p w:rsidR="00B8000A" w:rsidRPr="001A0BF6" w:rsidRDefault="00B8000A" w:rsidP="00B8000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B8000A" w:rsidRPr="001A0BF6" w:rsidRDefault="00B8000A" w:rsidP="00B8000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B8000A" w:rsidRPr="001A0BF6" w:rsidRDefault="00B8000A" w:rsidP="00B80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 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должен знать: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цели и задачи внедрения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ДОУ;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перечень реализуемых организацией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мероприятий, стандартов и процедур и порядок их выполнения (применения);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за несоблюдение требований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B8000A" w:rsidRPr="001A0BF6" w:rsidRDefault="00B8000A" w:rsidP="00B8000A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организации.</w:t>
      </w:r>
    </w:p>
    <w:p w:rsidR="00B8000A" w:rsidRPr="001A0BF6" w:rsidRDefault="00B8000A" w:rsidP="00B80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00A" w:rsidRPr="001A0BF6" w:rsidRDefault="00B8000A" w:rsidP="00B800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 Функциональные обязанности</w:t>
      </w:r>
    </w:p>
    <w:p w:rsidR="00B8000A" w:rsidRPr="001A0BF6" w:rsidRDefault="00B8000A" w:rsidP="00B80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  регулярный мониторинг хода и эффективности реализации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ежегодно представляет заведующему ДОУ соответствующий отчет,  вносит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изменения и дополнения;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пропаганду и воспитание;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и контролирует их реализацию;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ДОУ документов нормативного характера по вопросам противодействия коррупции;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субъектам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B8000A" w:rsidRPr="001A0BF6" w:rsidRDefault="00B8000A" w:rsidP="00B8000A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8000A" w:rsidRPr="001A0BF6" w:rsidRDefault="00B8000A" w:rsidP="00B800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B8000A" w:rsidRPr="001A0BF6" w:rsidRDefault="00B8000A" w:rsidP="00B80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ДОУ (далее - ответственный) или направления такого уведомления по почте.</w:t>
      </w:r>
      <w:proofErr w:type="gramEnd"/>
    </w:p>
    <w:p w:rsidR="00B8000A" w:rsidRPr="001A0BF6" w:rsidRDefault="00B8000A" w:rsidP="00B80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B8000A" w:rsidRPr="001A0BF6" w:rsidRDefault="00B8000A" w:rsidP="00B80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B8000A" w:rsidRPr="001A0BF6" w:rsidRDefault="00B8000A" w:rsidP="00B8000A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B8000A" w:rsidRPr="001A0BF6" w:rsidRDefault="00B8000A" w:rsidP="00B8000A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B8000A" w:rsidRPr="001A0BF6" w:rsidRDefault="00B8000A" w:rsidP="00B8000A">
      <w:pPr>
        <w:pStyle w:val="a3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B8000A" w:rsidRPr="001A0BF6" w:rsidRDefault="00B8000A" w:rsidP="00B8000A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B8000A" w:rsidRPr="001A0BF6" w:rsidRDefault="00B8000A" w:rsidP="00B8000A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 xml:space="preserve">. После заполнения корешок талона-уведомления остается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Конфиденциальность полученных сведений обеспечивается заведующим ДОУ.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ДОУ несет дисциплинарную ответственность в порядке, определенном трудовым законодательством.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4.2 Ответственность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B8000A" w:rsidRPr="001A0BF6" w:rsidRDefault="00B8000A" w:rsidP="00B800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а причинение образовательному учреждению или участникам образовательного процесса ущерба в связи с </w:t>
      </w:r>
      <w:r>
        <w:rPr>
          <w:rFonts w:ascii="Times New Roman" w:hAnsi="Times New Roman" w:cs="Times New Roman"/>
          <w:sz w:val="28"/>
          <w:szCs w:val="28"/>
        </w:rPr>
        <w:t xml:space="preserve">противоправным </w:t>
      </w:r>
      <w:r w:rsidRPr="001A0BF6">
        <w:rPr>
          <w:rFonts w:ascii="Times New Roman" w:hAnsi="Times New Roman" w:cs="Times New Roman"/>
          <w:sz w:val="28"/>
          <w:szCs w:val="28"/>
        </w:rPr>
        <w:t xml:space="preserve">исполнением (неисполнением) своих функциональных обязанностей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ДОУ несет </w:t>
      </w:r>
      <w:r>
        <w:rPr>
          <w:rFonts w:ascii="Times New Roman" w:hAnsi="Times New Roman" w:cs="Times New Roman"/>
          <w:sz w:val="28"/>
          <w:szCs w:val="28"/>
        </w:rPr>
        <w:t>административную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ответственность в порядке и пределах, установленных трудовым или гражданским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119" w:rsidRDefault="005B7119"/>
    <w:sectPr w:rsidR="005B7119" w:rsidSect="00B800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00A"/>
    <w:rsid w:val="005B7119"/>
    <w:rsid w:val="007D1C13"/>
    <w:rsid w:val="008321EF"/>
    <w:rsid w:val="00840A46"/>
    <w:rsid w:val="00B8000A"/>
    <w:rsid w:val="00BD6176"/>
    <w:rsid w:val="00E6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00A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8000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800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C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2016-10-03T12:00:00Z</dcterms:created>
  <dcterms:modified xsi:type="dcterms:W3CDTF">2016-10-03T12:05:00Z</dcterms:modified>
</cp:coreProperties>
</file>